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C18" w:rsidRDefault="004C5C18" w:rsidP="004C5C18">
      <w:pPr>
        <w:spacing w:after="0"/>
        <w:rPr>
          <w:rFonts w:ascii="Arial" w:hAnsi="Arial" w:cs="Arial"/>
        </w:rPr>
      </w:pPr>
      <w:r w:rsidRPr="004C5C18">
        <w:rPr>
          <w:rFonts w:ascii="Arial" w:hAnsi="Arial" w:cs="Arial"/>
        </w:rPr>
        <w:t xml:space="preserve">dr </w:t>
      </w:r>
      <w:r>
        <w:rPr>
          <w:rFonts w:ascii="Arial" w:hAnsi="Arial" w:cs="Arial"/>
        </w:rPr>
        <w:t xml:space="preserve">hab. </w:t>
      </w:r>
      <w:r w:rsidR="00613915" w:rsidRPr="004C5C18">
        <w:rPr>
          <w:rFonts w:ascii="Arial" w:hAnsi="Arial" w:cs="Arial"/>
        </w:rPr>
        <w:t xml:space="preserve">Piotr Rosik, </w:t>
      </w:r>
    </w:p>
    <w:p w:rsidR="004C5C18" w:rsidRDefault="00613915" w:rsidP="004C5C18">
      <w:pPr>
        <w:spacing w:after="0"/>
        <w:rPr>
          <w:rFonts w:ascii="Arial" w:hAnsi="Arial" w:cs="Arial"/>
        </w:rPr>
      </w:pPr>
      <w:r w:rsidRPr="004C5C18">
        <w:rPr>
          <w:rFonts w:ascii="Arial" w:hAnsi="Arial" w:cs="Arial"/>
        </w:rPr>
        <w:t xml:space="preserve">Karol Kowalczyk, </w:t>
      </w:r>
    </w:p>
    <w:p w:rsidR="00613915" w:rsidRDefault="00613915" w:rsidP="004C5C18">
      <w:pPr>
        <w:spacing w:after="0"/>
        <w:rPr>
          <w:rFonts w:ascii="Arial" w:hAnsi="Arial" w:cs="Arial"/>
        </w:rPr>
      </w:pPr>
      <w:r w:rsidRPr="004C5C18">
        <w:rPr>
          <w:rFonts w:ascii="Arial" w:hAnsi="Arial" w:cs="Arial"/>
        </w:rPr>
        <w:t>Patryk Duma</w:t>
      </w:r>
    </w:p>
    <w:p w:rsidR="004C5C18" w:rsidRDefault="004C5C18" w:rsidP="004C5C18">
      <w:pPr>
        <w:spacing w:after="0"/>
        <w:rPr>
          <w:rFonts w:ascii="Arial" w:hAnsi="Arial" w:cs="Arial"/>
        </w:rPr>
      </w:pPr>
    </w:p>
    <w:p w:rsidR="004C5C18" w:rsidRPr="004C5C18" w:rsidRDefault="004C5C18" w:rsidP="004C5C18">
      <w:pPr>
        <w:spacing w:after="0"/>
        <w:rPr>
          <w:rFonts w:ascii="Arial" w:hAnsi="Arial" w:cs="Arial"/>
        </w:rPr>
      </w:pPr>
    </w:p>
    <w:p w:rsidR="0046336E" w:rsidRDefault="0046336E" w:rsidP="004C5C18">
      <w:pPr>
        <w:rPr>
          <w:rFonts w:ascii="Arial" w:hAnsi="Arial" w:cs="Arial"/>
          <w:b/>
        </w:rPr>
      </w:pPr>
      <w:r w:rsidRPr="004C5C18">
        <w:rPr>
          <w:rFonts w:ascii="Arial" w:hAnsi="Arial" w:cs="Arial"/>
          <w:b/>
        </w:rPr>
        <w:t>Zmiany liczby ludności w aglomeracjach w kontekście możliwości korzystania z transportu kolejowego</w:t>
      </w:r>
    </w:p>
    <w:p w:rsidR="004C5C18" w:rsidRPr="004C5C18" w:rsidRDefault="004C5C18" w:rsidP="0046336E">
      <w:pPr>
        <w:jc w:val="center"/>
        <w:rPr>
          <w:rFonts w:ascii="Arial" w:hAnsi="Arial" w:cs="Arial"/>
          <w:b/>
        </w:rPr>
      </w:pPr>
    </w:p>
    <w:p w:rsidR="00B51A26" w:rsidRPr="004C5C18" w:rsidRDefault="00F51973" w:rsidP="004C5C18">
      <w:pPr>
        <w:spacing w:line="240" w:lineRule="auto"/>
        <w:jc w:val="both"/>
        <w:rPr>
          <w:rFonts w:ascii="Arial" w:hAnsi="Arial" w:cs="Arial"/>
        </w:rPr>
      </w:pPr>
      <w:r w:rsidRPr="004C5C18">
        <w:rPr>
          <w:rFonts w:ascii="Arial" w:hAnsi="Arial" w:cs="Arial"/>
        </w:rPr>
        <w:t xml:space="preserve">Dekada </w:t>
      </w:r>
      <w:proofErr w:type="spellStart"/>
      <w:r w:rsidRPr="004C5C18">
        <w:rPr>
          <w:rFonts w:ascii="Arial" w:hAnsi="Arial" w:cs="Arial"/>
        </w:rPr>
        <w:t>międzyspisowa</w:t>
      </w:r>
      <w:proofErr w:type="spellEnd"/>
      <w:r w:rsidRPr="004C5C18">
        <w:rPr>
          <w:rFonts w:ascii="Arial" w:hAnsi="Arial" w:cs="Arial"/>
        </w:rPr>
        <w:t xml:space="preserve"> 2011-2021 to okres gwałtownej </w:t>
      </w:r>
      <w:proofErr w:type="spellStart"/>
      <w:r w:rsidRPr="004C5C18">
        <w:rPr>
          <w:rFonts w:ascii="Arial" w:hAnsi="Arial" w:cs="Arial"/>
        </w:rPr>
        <w:t>suburbanizacji</w:t>
      </w:r>
      <w:proofErr w:type="spellEnd"/>
      <w:r w:rsidRPr="004C5C18">
        <w:rPr>
          <w:rFonts w:ascii="Arial" w:hAnsi="Arial" w:cs="Arial"/>
        </w:rPr>
        <w:t>, przede wszystki</w:t>
      </w:r>
      <w:r w:rsidR="0046336E" w:rsidRPr="004C5C18">
        <w:rPr>
          <w:rFonts w:ascii="Arial" w:hAnsi="Arial" w:cs="Arial"/>
        </w:rPr>
        <w:t xml:space="preserve">m w obszarach metropolitalnych, w aż </w:t>
      </w:r>
      <w:r w:rsidRPr="004C5C18">
        <w:rPr>
          <w:rFonts w:ascii="Arial" w:hAnsi="Arial" w:cs="Arial"/>
        </w:rPr>
        <w:t>19 gmin</w:t>
      </w:r>
      <w:r w:rsidR="0046336E" w:rsidRPr="004C5C18">
        <w:rPr>
          <w:rFonts w:ascii="Arial" w:hAnsi="Arial" w:cs="Arial"/>
        </w:rPr>
        <w:t>ach w Polsce zmiany procentowe</w:t>
      </w:r>
      <w:r w:rsidRPr="004C5C18">
        <w:rPr>
          <w:rFonts w:ascii="Arial" w:hAnsi="Arial" w:cs="Arial"/>
        </w:rPr>
        <w:t xml:space="preserve"> </w:t>
      </w:r>
      <w:r w:rsidR="0046336E" w:rsidRPr="004C5C18">
        <w:rPr>
          <w:rFonts w:ascii="Arial" w:hAnsi="Arial" w:cs="Arial"/>
        </w:rPr>
        <w:t xml:space="preserve">przewyższyły 50%, a w </w:t>
      </w:r>
      <w:r w:rsidRPr="004C5C18">
        <w:rPr>
          <w:rFonts w:ascii="Arial" w:hAnsi="Arial" w:cs="Arial"/>
        </w:rPr>
        <w:t>20 gmin</w:t>
      </w:r>
      <w:r w:rsidR="0046336E" w:rsidRPr="004C5C18">
        <w:rPr>
          <w:rFonts w:ascii="Arial" w:hAnsi="Arial" w:cs="Arial"/>
        </w:rPr>
        <w:t>ach nastąpiły przyro</w:t>
      </w:r>
      <w:r w:rsidR="00613915" w:rsidRPr="004C5C18">
        <w:rPr>
          <w:rFonts w:ascii="Arial" w:hAnsi="Arial" w:cs="Arial"/>
        </w:rPr>
        <w:t xml:space="preserve">sty liczby ludności </w:t>
      </w:r>
      <w:r w:rsidRPr="004C5C18">
        <w:rPr>
          <w:rFonts w:ascii="Arial" w:hAnsi="Arial" w:cs="Arial"/>
        </w:rPr>
        <w:t xml:space="preserve">wyniosły </w:t>
      </w:r>
      <w:r w:rsidR="00613915" w:rsidRPr="004C5C18">
        <w:rPr>
          <w:rFonts w:ascii="Arial" w:hAnsi="Arial" w:cs="Arial"/>
        </w:rPr>
        <w:t>ponad</w:t>
      </w:r>
      <w:r w:rsidRPr="004C5C18">
        <w:rPr>
          <w:rFonts w:ascii="Arial" w:hAnsi="Arial" w:cs="Arial"/>
        </w:rPr>
        <w:t xml:space="preserve"> 10 tys. mieszk.</w:t>
      </w:r>
      <w:r w:rsidR="00613915" w:rsidRPr="004C5C18">
        <w:rPr>
          <w:rFonts w:ascii="Arial" w:hAnsi="Arial" w:cs="Arial"/>
        </w:rPr>
        <w:t xml:space="preserve"> Okres 2011-2021</w:t>
      </w:r>
      <w:r w:rsidRPr="004C5C18">
        <w:rPr>
          <w:rFonts w:ascii="Arial" w:hAnsi="Arial" w:cs="Arial"/>
        </w:rPr>
        <w:t xml:space="preserve"> to również duże pozytywne zmiany infras</w:t>
      </w:r>
      <w:r w:rsidR="00613915" w:rsidRPr="004C5C18">
        <w:rPr>
          <w:rFonts w:ascii="Arial" w:hAnsi="Arial" w:cs="Arial"/>
        </w:rPr>
        <w:t>trukturalne</w:t>
      </w:r>
      <w:bookmarkStart w:id="0" w:name="_GoBack"/>
      <w:bookmarkEnd w:id="0"/>
      <w:r w:rsidR="00613915" w:rsidRPr="004C5C18">
        <w:rPr>
          <w:rFonts w:ascii="Arial" w:hAnsi="Arial" w:cs="Arial"/>
        </w:rPr>
        <w:t xml:space="preserve"> i organizacyjne dotyczące</w:t>
      </w:r>
      <w:r w:rsidRPr="004C5C18">
        <w:rPr>
          <w:rFonts w:ascii="Arial" w:hAnsi="Arial" w:cs="Arial"/>
        </w:rPr>
        <w:t xml:space="preserve"> kolei metropolitalnych/aglomeracyjnych</w:t>
      </w:r>
      <w:r w:rsidR="00613915" w:rsidRPr="004C5C18">
        <w:rPr>
          <w:rFonts w:ascii="Arial" w:hAnsi="Arial" w:cs="Arial"/>
        </w:rPr>
        <w:t>. Istnieją t</w:t>
      </w:r>
      <w:r w:rsidRPr="004C5C18">
        <w:rPr>
          <w:rFonts w:ascii="Arial" w:hAnsi="Arial" w:cs="Arial"/>
        </w:rPr>
        <w:t>rzy sposoby definiowania pojęcia</w:t>
      </w:r>
      <w:r w:rsidR="00613915" w:rsidRPr="004C5C18">
        <w:rPr>
          <w:rFonts w:ascii="Arial" w:hAnsi="Arial" w:cs="Arial"/>
        </w:rPr>
        <w:t xml:space="preserve"> kolei miejskiej/aglomeracyjnej/metropolitalnej</w:t>
      </w:r>
      <w:r w:rsidRPr="004C5C18">
        <w:rPr>
          <w:rFonts w:ascii="Arial" w:hAnsi="Arial" w:cs="Arial"/>
        </w:rPr>
        <w:t>, w odniesieniu do polskich warunków:</w:t>
      </w:r>
      <w:r w:rsidR="00613915" w:rsidRPr="004C5C18">
        <w:rPr>
          <w:rFonts w:ascii="Arial" w:hAnsi="Arial" w:cs="Arial"/>
        </w:rPr>
        <w:t xml:space="preserve"> (1) </w:t>
      </w:r>
      <w:r w:rsidRPr="004C5C18">
        <w:rPr>
          <w:rFonts w:ascii="Arial" w:hAnsi="Arial" w:cs="Arial"/>
          <w:bCs/>
        </w:rPr>
        <w:t>system planowych połączeń pasażerskich</w:t>
      </w:r>
      <w:r w:rsidRPr="004C5C18">
        <w:rPr>
          <w:rFonts w:ascii="Arial" w:hAnsi="Arial" w:cs="Arial"/>
        </w:rPr>
        <w:t xml:space="preserve"> w obrębie infrastruktury należącej do PKP Polskich Linii Kolejowych (PKP PLK), obsługiwany przez jednego lub kilku przewoźników samorządowych (np. Poznańska Kolej Metropolitalna);</w:t>
      </w:r>
      <w:r w:rsidR="00613915" w:rsidRPr="004C5C18">
        <w:rPr>
          <w:rFonts w:ascii="Arial" w:hAnsi="Arial" w:cs="Arial"/>
        </w:rPr>
        <w:t xml:space="preserve"> (2) </w:t>
      </w:r>
      <w:r w:rsidRPr="004C5C18">
        <w:rPr>
          <w:rFonts w:ascii="Arial" w:hAnsi="Arial" w:cs="Arial"/>
          <w:bCs/>
        </w:rPr>
        <w:t>spółka przewozowa</w:t>
      </w:r>
      <w:r w:rsidRPr="004C5C18">
        <w:rPr>
          <w:rFonts w:ascii="Arial" w:hAnsi="Arial" w:cs="Arial"/>
        </w:rPr>
        <w:t xml:space="preserve"> (przewoźnik samorządowy) świadcząca usługi na terenie danej aglomeracji (np. Szybka Kolej Miejska w Warszawie);</w:t>
      </w:r>
      <w:r w:rsidR="00613915" w:rsidRPr="004C5C18">
        <w:rPr>
          <w:rFonts w:ascii="Arial" w:hAnsi="Arial" w:cs="Arial"/>
        </w:rPr>
        <w:t xml:space="preserve"> (3) </w:t>
      </w:r>
      <w:r w:rsidRPr="004C5C18">
        <w:rPr>
          <w:rFonts w:ascii="Arial" w:hAnsi="Arial" w:cs="Arial"/>
          <w:bCs/>
        </w:rPr>
        <w:t xml:space="preserve">aglomeracyjna linia kolejowa </w:t>
      </w:r>
      <w:r w:rsidRPr="004C5C18">
        <w:rPr>
          <w:rFonts w:ascii="Arial" w:hAnsi="Arial" w:cs="Arial"/>
        </w:rPr>
        <w:t>zarządzana przez spółkę niezależną od PKP PLK (np.</w:t>
      </w:r>
      <w:r w:rsidR="00613915" w:rsidRPr="004C5C18">
        <w:rPr>
          <w:rFonts w:ascii="Arial" w:hAnsi="Arial" w:cs="Arial"/>
        </w:rPr>
        <w:t xml:space="preserve"> Pomorska Kolej Metropolitalna). W polskich aglomeracjach funkcjonują </w:t>
      </w:r>
      <w:r w:rsidRPr="004C5C18">
        <w:rPr>
          <w:rFonts w:ascii="Arial" w:hAnsi="Arial" w:cs="Arial"/>
        </w:rPr>
        <w:t xml:space="preserve">trzy wyżej wymienione warianty, </w:t>
      </w:r>
      <w:r w:rsidR="00613915" w:rsidRPr="004C5C18">
        <w:rPr>
          <w:rFonts w:ascii="Arial" w:hAnsi="Arial" w:cs="Arial"/>
        </w:rPr>
        <w:t>w tym rozwiązania o charakterze mieszanym. Istnieje w</w:t>
      </w:r>
      <w:r w:rsidRPr="004C5C18">
        <w:rPr>
          <w:rFonts w:ascii="Arial" w:hAnsi="Arial" w:cs="Arial"/>
        </w:rPr>
        <w:t>iele pozytywnych przykładów rozwoju kolei aglomeracyjnych i regionalnych skutkujących przesunięciem międzygałęziowym, szczególnie w latach 2015-2019 (Tró</w:t>
      </w:r>
      <w:r w:rsidR="00613915" w:rsidRPr="004C5C18">
        <w:rPr>
          <w:rFonts w:ascii="Arial" w:hAnsi="Arial" w:cs="Arial"/>
        </w:rPr>
        <w:t>jmiasto, aglomeracja łódzka lub aglomeracja</w:t>
      </w:r>
      <w:r w:rsidRPr="004C5C18">
        <w:rPr>
          <w:rFonts w:ascii="Arial" w:hAnsi="Arial" w:cs="Arial"/>
        </w:rPr>
        <w:t xml:space="preserve"> wrocławska</w:t>
      </w:r>
      <w:r w:rsidR="00613915" w:rsidRPr="004C5C18">
        <w:rPr>
          <w:rFonts w:ascii="Arial" w:hAnsi="Arial" w:cs="Arial"/>
        </w:rPr>
        <w:t>).</w:t>
      </w:r>
      <w:r w:rsidRPr="004C5C18">
        <w:rPr>
          <w:rFonts w:ascii="Arial" w:hAnsi="Arial" w:cs="Arial"/>
        </w:rPr>
        <w:t xml:space="preserve"> </w:t>
      </w:r>
      <w:r w:rsidR="0046336E" w:rsidRPr="004C5C18">
        <w:rPr>
          <w:rFonts w:ascii="Arial" w:hAnsi="Arial" w:cs="Arial"/>
        </w:rPr>
        <w:t xml:space="preserve">Z drugiej strony </w:t>
      </w:r>
      <w:r w:rsidR="00613915" w:rsidRPr="004C5C18">
        <w:rPr>
          <w:rFonts w:ascii="Arial" w:hAnsi="Arial" w:cs="Arial"/>
        </w:rPr>
        <w:t xml:space="preserve">jest również </w:t>
      </w:r>
      <w:r w:rsidR="0046336E" w:rsidRPr="004C5C18">
        <w:rPr>
          <w:rFonts w:ascii="Arial" w:hAnsi="Arial" w:cs="Arial"/>
        </w:rPr>
        <w:t xml:space="preserve">wiele negatywnych przykładów intensywnej </w:t>
      </w:r>
      <w:proofErr w:type="spellStart"/>
      <w:r w:rsidR="0046336E" w:rsidRPr="004C5C18">
        <w:rPr>
          <w:rFonts w:ascii="Arial" w:hAnsi="Arial" w:cs="Arial"/>
        </w:rPr>
        <w:t>suburbanizacji</w:t>
      </w:r>
      <w:proofErr w:type="spellEnd"/>
      <w:r w:rsidR="0046336E" w:rsidRPr="004C5C18">
        <w:rPr>
          <w:rFonts w:ascii="Arial" w:hAnsi="Arial" w:cs="Arial"/>
        </w:rPr>
        <w:t xml:space="preserve"> na obszarach ni</w:t>
      </w:r>
      <w:r w:rsidR="00613915" w:rsidRPr="004C5C18">
        <w:rPr>
          <w:rFonts w:ascii="Arial" w:hAnsi="Arial" w:cs="Arial"/>
        </w:rPr>
        <w:t>eobsługiwanych przez kolej (Bezrzecze i  Mierzyn w aglomeracji szczecińskiej, Józefosław w aglomeracji warszawskiej</w:t>
      </w:r>
      <w:r w:rsidRPr="004C5C18">
        <w:rPr>
          <w:rFonts w:ascii="Arial" w:hAnsi="Arial" w:cs="Arial"/>
        </w:rPr>
        <w:t>)</w:t>
      </w:r>
      <w:r w:rsidR="0046336E" w:rsidRPr="004C5C18">
        <w:rPr>
          <w:rFonts w:ascii="Arial" w:hAnsi="Arial" w:cs="Arial"/>
        </w:rPr>
        <w:t xml:space="preserve"> lub braku intensywnej </w:t>
      </w:r>
      <w:proofErr w:type="spellStart"/>
      <w:r w:rsidR="0046336E" w:rsidRPr="004C5C18">
        <w:rPr>
          <w:rFonts w:ascii="Arial" w:hAnsi="Arial" w:cs="Arial"/>
        </w:rPr>
        <w:t>suburbanizacji</w:t>
      </w:r>
      <w:proofErr w:type="spellEnd"/>
      <w:r w:rsidR="0046336E" w:rsidRPr="004C5C18">
        <w:rPr>
          <w:rFonts w:ascii="Arial" w:hAnsi="Arial" w:cs="Arial"/>
        </w:rPr>
        <w:t xml:space="preserve"> wzdłuż korytarzy kolejowych (</w:t>
      </w:r>
      <w:r w:rsidRPr="004C5C18">
        <w:rPr>
          <w:rFonts w:ascii="Arial" w:hAnsi="Arial" w:cs="Arial"/>
        </w:rPr>
        <w:t>Otwock, Puszczykowo</w:t>
      </w:r>
      <w:r w:rsidR="0046336E" w:rsidRPr="004C5C18">
        <w:rPr>
          <w:rFonts w:ascii="Arial" w:hAnsi="Arial" w:cs="Arial"/>
        </w:rPr>
        <w:t>)</w:t>
      </w:r>
      <w:r w:rsidR="00613915" w:rsidRPr="004C5C18">
        <w:rPr>
          <w:rFonts w:ascii="Arial" w:hAnsi="Arial" w:cs="Arial"/>
        </w:rPr>
        <w:t>. Podsumowując, s</w:t>
      </w:r>
      <w:r w:rsidRPr="004C5C18">
        <w:rPr>
          <w:rFonts w:ascii="Arial" w:hAnsi="Arial" w:cs="Arial"/>
        </w:rPr>
        <w:t>ukces kolei aglomeracyjnych wynika z wielu czynników o charakterze:</w:t>
      </w:r>
      <w:r w:rsidR="00613915" w:rsidRPr="004C5C18">
        <w:rPr>
          <w:rFonts w:ascii="Arial" w:hAnsi="Arial" w:cs="Arial"/>
        </w:rPr>
        <w:t xml:space="preserve"> (1) </w:t>
      </w:r>
      <w:r w:rsidRPr="004C5C18">
        <w:rPr>
          <w:rFonts w:ascii="Arial" w:hAnsi="Arial" w:cs="Arial"/>
        </w:rPr>
        <w:t>infrastrukturalnym (modernizacja linii i stacji kolejowych, systemy P&amp;R, zinteg</w:t>
      </w:r>
      <w:r w:rsidR="00613915" w:rsidRPr="004C5C18">
        <w:rPr>
          <w:rFonts w:ascii="Arial" w:hAnsi="Arial" w:cs="Arial"/>
        </w:rPr>
        <w:t xml:space="preserve">rowane węzły przesiadkowe itd.); (2) </w:t>
      </w:r>
      <w:r w:rsidRPr="004C5C18">
        <w:rPr>
          <w:rFonts w:ascii="Arial" w:hAnsi="Arial" w:cs="Arial"/>
        </w:rPr>
        <w:t>organizacyjnym (wspólny bilet z innymi przewoźnikami, zwiększenie częstotli</w:t>
      </w:r>
      <w:r w:rsidR="00613915" w:rsidRPr="004C5C18">
        <w:rPr>
          <w:rFonts w:ascii="Arial" w:hAnsi="Arial" w:cs="Arial"/>
        </w:rPr>
        <w:t xml:space="preserve">wości kursowania pociągów itd.); (3) </w:t>
      </w:r>
      <w:r w:rsidRPr="004C5C18">
        <w:rPr>
          <w:rFonts w:ascii="Arial" w:hAnsi="Arial" w:cs="Arial"/>
        </w:rPr>
        <w:t xml:space="preserve">zagospodarowania przestrzennego (intensywna </w:t>
      </w:r>
      <w:proofErr w:type="spellStart"/>
      <w:r w:rsidRPr="004C5C18">
        <w:rPr>
          <w:rFonts w:ascii="Arial" w:hAnsi="Arial" w:cs="Arial"/>
        </w:rPr>
        <w:t>suburbanizacja</w:t>
      </w:r>
      <w:proofErr w:type="spellEnd"/>
      <w:r w:rsidRPr="004C5C18">
        <w:rPr>
          <w:rFonts w:ascii="Arial" w:hAnsi="Arial" w:cs="Arial"/>
        </w:rPr>
        <w:t xml:space="preserve"> wokół stacji kolejowych wraz z niezbędną infrastrukturą edukacji i ochrony zdrowia)</w:t>
      </w:r>
      <w:r w:rsidR="00613915" w:rsidRPr="004C5C18">
        <w:rPr>
          <w:rFonts w:ascii="Arial" w:hAnsi="Arial" w:cs="Arial"/>
        </w:rPr>
        <w:t xml:space="preserve">. </w:t>
      </w:r>
      <w:r w:rsidRPr="004C5C18">
        <w:rPr>
          <w:rFonts w:ascii="Arial" w:hAnsi="Arial" w:cs="Arial"/>
        </w:rPr>
        <w:t xml:space="preserve">Sukces </w:t>
      </w:r>
      <w:r w:rsidR="00613915" w:rsidRPr="004C5C18">
        <w:rPr>
          <w:rFonts w:ascii="Arial" w:hAnsi="Arial" w:cs="Arial"/>
        </w:rPr>
        <w:t>ten</w:t>
      </w:r>
      <w:r w:rsidRPr="004C5C18">
        <w:rPr>
          <w:rFonts w:ascii="Arial" w:hAnsi="Arial" w:cs="Arial"/>
        </w:rPr>
        <w:t xml:space="preserve"> zależy w dużym stopniu od koordynacji działań samorządowych na różnych szczeblach</w:t>
      </w:r>
      <w:r w:rsidR="00613915" w:rsidRPr="004C5C18">
        <w:rPr>
          <w:rFonts w:ascii="Arial" w:hAnsi="Arial" w:cs="Arial"/>
        </w:rPr>
        <w:t>.</w:t>
      </w:r>
    </w:p>
    <w:p w:rsidR="0046336E" w:rsidRPr="004C5C18" w:rsidRDefault="0046336E" w:rsidP="0046336E">
      <w:pPr>
        <w:rPr>
          <w:rFonts w:ascii="Arial" w:hAnsi="Arial" w:cs="Arial"/>
        </w:rPr>
      </w:pPr>
    </w:p>
    <w:sectPr w:rsidR="0046336E" w:rsidRPr="004C5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23DED"/>
    <w:multiLevelType w:val="hybridMultilevel"/>
    <w:tmpl w:val="D74892D4"/>
    <w:lvl w:ilvl="0" w:tplc="70DE6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864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8EE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92D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F25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260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685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C8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407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3F586B"/>
    <w:multiLevelType w:val="hybridMultilevel"/>
    <w:tmpl w:val="AE1ABD6C"/>
    <w:lvl w:ilvl="0" w:tplc="8E723C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8ED5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B20B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6258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9E8A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9417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2EF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C02A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7630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F0741"/>
    <w:multiLevelType w:val="hybridMultilevel"/>
    <w:tmpl w:val="DF0EAD18"/>
    <w:lvl w:ilvl="0" w:tplc="FBD25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E0DE3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1E5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262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6E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E9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2D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640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501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EB06D42"/>
    <w:multiLevelType w:val="hybridMultilevel"/>
    <w:tmpl w:val="9FAE5516"/>
    <w:lvl w:ilvl="0" w:tplc="AC5A6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C87E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047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165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0F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020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4E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CA9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52B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D1"/>
    <w:rsid w:val="000E50D1"/>
    <w:rsid w:val="00104510"/>
    <w:rsid w:val="0046336E"/>
    <w:rsid w:val="004C5C18"/>
    <w:rsid w:val="00613915"/>
    <w:rsid w:val="00667032"/>
    <w:rsid w:val="007F24EE"/>
    <w:rsid w:val="00873D2A"/>
    <w:rsid w:val="00B51A26"/>
    <w:rsid w:val="00C46B14"/>
    <w:rsid w:val="00CC40EB"/>
    <w:rsid w:val="00F51973"/>
    <w:rsid w:val="00F9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54497451-ADFB-4EFC-BA9C-1A26B1E3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695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04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30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739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0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8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9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89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9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0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Rosik</dc:creator>
  <cp:keywords/>
  <dc:description/>
  <cp:lastModifiedBy>Tomasz Zegar</cp:lastModifiedBy>
  <cp:revision>4</cp:revision>
  <dcterms:created xsi:type="dcterms:W3CDTF">2022-11-15T11:38:00Z</dcterms:created>
  <dcterms:modified xsi:type="dcterms:W3CDTF">2022-11-18T07:43:00Z</dcterms:modified>
</cp:coreProperties>
</file>