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21" w:rsidRPr="00982D21" w:rsidRDefault="00982D21" w:rsidP="00B53D29">
      <w:pPr>
        <w:pStyle w:val="Default"/>
        <w:jc w:val="both"/>
        <w:rPr>
          <w:rFonts w:ascii="Arial" w:hAnsi="Arial" w:cs="Arial"/>
          <w:spacing w:val="-3"/>
          <w:sz w:val="22"/>
          <w:szCs w:val="22"/>
        </w:rPr>
      </w:pPr>
      <w:r w:rsidRPr="00982D21">
        <w:rPr>
          <w:rFonts w:ascii="Arial" w:hAnsi="Arial" w:cs="Arial"/>
          <w:spacing w:val="-3"/>
          <w:sz w:val="22"/>
          <w:szCs w:val="22"/>
        </w:rPr>
        <w:t>dr hab.</w:t>
      </w:r>
      <w:r w:rsidRPr="00982D21">
        <w:rPr>
          <w:rFonts w:ascii="Arial" w:hAnsi="Arial" w:cs="Arial"/>
          <w:spacing w:val="-3"/>
          <w:sz w:val="22"/>
          <w:szCs w:val="22"/>
        </w:rPr>
        <w:tab/>
        <w:t>Andrzej Gałązka</w:t>
      </w:r>
      <w:r w:rsidRPr="00982D21">
        <w:rPr>
          <w:rFonts w:ascii="Arial" w:hAnsi="Arial" w:cs="Arial"/>
          <w:spacing w:val="-3"/>
          <w:sz w:val="22"/>
          <w:szCs w:val="22"/>
        </w:rPr>
        <w:tab/>
      </w:r>
    </w:p>
    <w:p w:rsidR="00982D21" w:rsidRPr="00982D21" w:rsidRDefault="00982D21" w:rsidP="00B53D29">
      <w:pPr>
        <w:pStyle w:val="Default"/>
        <w:jc w:val="both"/>
        <w:rPr>
          <w:rFonts w:ascii="Arial" w:hAnsi="Arial" w:cs="Arial"/>
          <w:spacing w:val="-3"/>
          <w:sz w:val="22"/>
          <w:szCs w:val="22"/>
        </w:rPr>
      </w:pPr>
      <w:r w:rsidRPr="00982D21">
        <w:rPr>
          <w:rFonts w:ascii="Arial" w:hAnsi="Arial" w:cs="Arial"/>
          <w:spacing w:val="-3"/>
          <w:sz w:val="22"/>
          <w:szCs w:val="22"/>
        </w:rPr>
        <w:t>Szkoła Główna Handlowa</w:t>
      </w:r>
    </w:p>
    <w:p w:rsidR="00982D21" w:rsidRPr="00982D21" w:rsidRDefault="00982D21" w:rsidP="00B53D29">
      <w:pPr>
        <w:pStyle w:val="Default"/>
        <w:jc w:val="both"/>
        <w:rPr>
          <w:rFonts w:ascii="Arial" w:hAnsi="Arial" w:cs="Arial"/>
          <w:spacing w:val="-3"/>
          <w:sz w:val="22"/>
          <w:szCs w:val="22"/>
        </w:rPr>
      </w:pPr>
    </w:p>
    <w:p w:rsidR="00982D21" w:rsidRPr="00982D21" w:rsidRDefault="00982D21" w:rsidP="00B53D29">
      <w:pPr>
        <w:pStyle w:val="Default"/>
        <w:jc w:val="both"/>
        <w:rPr>
          <w:rFonts w:ascii="Arial" w:hAnsi="Arial" w:cs="Arial"/>
          <w:spacing w:val="-3"/>
          <w:sz w:val="22"/>
          <w:szCs w:val="22"/>
        </w:rPr>
      </w:pPr>
    </w:p>
    <w:p w:rsidR="00B53D29" w:rsidRPr="00982D21" w:rsidRDefault="00982D21" w:rsidP="00B53D29">
      <w:pPr>
        <w:pStyle w:val="Default"/>
        <w:jc w:val="both"/>
        <w:rPr>
          <w:rFonts w:ascii="Arial" w:hAnsi="Arial" w:cs="Arial"/>
          <w:b/>
          <w:spacing w:val="-3"/>
          <w:sz w:val="22"/>
          <w:szCs w:val="22"/>
        </w:rPr>
      </w:pPr>
      <w:proofErr w:type="spellStart"/>
      <w:r w:rsidRPr="00982D21">
        <w:rPr>
          <w:rFonts w:ascii="Arial" w:hAnsi="Arial" w:cs="Arial"/>
          <w:b/>
          <w:spacing w:val="-3"/>
          <w:sz w:val="22"/>
          <w:szCs w:val="22"/>
        </w:rPr>
        <w:t>Suburbanizacja</w:t>
      </w:r>
      <w:proofErr w:type="spellEnd"/>
      <w:r w:rsidRPr="00982D21">
        <w:rPr>
          <w:rFonts w:ascii="Arial" w:hAnsi="Arial" w:cs="Arial"/>
          <w:b/>
          <w:spacing w:val="-3"/>
          <w:sz w:val="22"/>
          <w:szCs w:val="22"/>
        </w:rPr>
        <w:t xml:space="preserve"> w zarządzaniu rozwojem</w:t>
      </w:r>
    </w:p>
    <w:p w:rsidR="00982D21" w:rsidRPr="00982D21" w:rsidRDefault="00982D21" w:rsidP="00B53D29">
      <w:pPr>
        <w:pStyle w:val="Default"/>
        <w:jc w:val="both"/>
        <w:rPr>
          <w:rFonts w:ascii="Arial" w:hAnsi="Arial" w:cs="Arial"/>
          <w:spacing w:val="-3"/>
          <w:sz w:val="22"/>
          <w:szCs w:val="22"/>
        </w:rPr>
      </w:pPr>
    </w:p>
    <w:p w:rsidR="00982D21" w:rsidRPr="00982D21" w:rsidRDefault="00982D21" w:rsidP="00B53D29">
      <w:pPr>
        <w:pStyle w:val="Default"/>
        <w:jc w:val="both"/>
        <w:rPr>
          <w:rFonts w:ascii="Arial" w:hAnsi="Arial" w:cs="Arial"/>
          <w:spacing w:val="-3"/>
          <w:sz w:val="22"/>
          <w:szCs w:val="22"/>
        </w:rPr>
      </w:pPr>
    </w:p>
    <w:p w:rsidR="00B53D29" w:rsidRPr="00982D21" w:rsidRDefault="00B53D29" w:rsidP="00B53D2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D21">
        <w:rPr>
          <w:rFonts w:ascii="Arial" w:hAnsi="Arial" w:cs="Arial"/>
          <w:spacing w:val="-3"/>
          <w:sz w:val="22"/>
          <w:szCs w:val="22"/>
        </w:rPr>
        <w:t>Wystąpienie pt. „</w:t>
      </w:r>
      <w:proofErr w:type="spellStart"/>
      <w:r w:rsidRPr="00982D21">
        <w:rPr>
          <w:rFonts w:ascii="Arial" w:hAnsi="Arial" w:cs="Arial"/>
          <w:bCs/>
          <w:sz w:val="22"/>
          <w:szCs w:val="22"/>
        </w:rPr>
        <w:t>Sub</w:t>
      </w:r>
      <w:r w:rsidRPr="00982D21">
        <w:rPr>
          <w:rFonts w:ascii="Arial" w:hAnsi="Arial" w:cs="Arial"/>
          <w:bCs/>
          <w:color w:val="auto"/>
          <w:sz w:val="22"/>
          <w:szCs w:val="22"/>
        </w:rPr>
        <w:t>urbanizacja</w:t>
      </w:r>
      <w:proofErr w:type="spellEnd"/>
      <w:r w:rsidRPr="00982D21">
        <w:rPr>
          <w:rFonts w:ascii="Arial" w:hAnsi="Arial" w:cs="Arial"/>
          <w:bCs/>
          <w:color w:val="auto"/>
          <w:sz w:val="22"/>
          <w:szCs w:val="22"/>
        </w:rPr>
        <w:t xml:space="preserve"> w zarządzaniu rozwojem” będzie poświęcone zasygnalizowaniu występowania trzech poziomów ograniczeń w zakresie zarządzania rozwojem społeczno-gospodarczym na tle specyfiki z</w:t>
      </w:r>
      <w:bookmarkStart w:id="0" w:name="_GoBack"/>
      <w:bookmarkEnd w:id="0"/>
      <w:r w:rsidRPr="00982D21">
        <w:rPr>
          <w:rFonts w:ascii="Arial" w:hAnsi="Arial" w:cs="Arial"/>
          <w:bCs/>
          <w:color w:val="auto"/>
          <w:sz w:val="22"/>
          <w:szCs w:val="22"/>
        </w:rPr>
        <w:t xml:space="preserve">arządzania w sektorze publicznym – ze szczególnym uwzględnieniem procesów </w:t>
      </w:r>
      <w:proofErr w:type="spellStart"/>
      <w:r w:rsidRPr="00982D21">
        <w:rPr>
          <w:rFonts w:ascii="Arial" w:hAnsi="Arial" w:cs="Arial"/>
          <w:bCs/>
          <w:color w:val="auto"/>
          <w:sz w:val="22"/>
          <w:szCs w:val="22"/>
        </w:rPr>
        <w:t>suburbanizacji</w:t>
      </w:r>
      <w:proofErr w:type="spellEnd"/>
      <w:r w:rsidRPr="00982D21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28713F" w:rsidRPr="00982D21" w:rsidRDefault="00982D21">
      <w:pPr>
        <w:rPr>
          <w:rFonts w:ascii="Arial" w:hAnsi="Arial" w:cs="Arial"/>
          <w:lang w:val="pl-PL"/>
        </w:rPr>
      </w:pPr>
    </w:p>
    <w:sectPr w:rsidR="0028713F" w:rsidRPr="00982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29"/>
    <w:rsid w:val="00597CD1"/>
    <w:rsid w:val="00982D21"/>
    <w:rsid w:val="00B46999"/>
    <w:rsid w:val="00B5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FBADB-2554-4226-9A89-29A0C2E4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3D29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Zegar</dc:creator>
  <cp:keywords/>
  <dc:description/>
  <cp:lastModifiedBy>Tomasz Zegar</cp:lastModifiedBy>
  <cp:revision>2</cp:revision>
  <dcterms:created xsi:type="dcterms:W3CDTF">2022-11-14T16:55:00Z</dcterms:created>
  <dcterms:modified xsi:type="dcterms:W3CDTF">2022-11-18T07:42:00Z</dcterms:modified>
</cp:coreProperties>
</file>